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rPr>
          <w:rFonts w:ascii="Cabin" w:cs="Cabin" w:eastAsia="Cabin" w:hAnsi="Cabin"/>
          <w:b w:val="1"/>
          <w:sz w:val="24"/>
          <w:szCs w:val="24"/>
          <w:u w:val="none"/>
        </w:rPr>
      </w:pPr>
      <w:r w:rsidDel="00000000" w:rsidR="00000000" w:rsidRPr="00000000">
        <w:rPr>
          <w:rFonts w:ascii="Cabin" w:cs="Cabin" w:eastAsia="Cabin" w:hAnsi="Cabin"/>
          <w:b w:val="1"/>
          <w:sz w:val="24"/>
          <w:szCs w:val="24"/>
          <w:rtl w:val="0"/>
        </w:rPr>
        <w:t xml:space="preserve">HISTORIA REAL DE LA PRIMERA GUERRA MUNDIAL</w:t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1.1. Identifica la fuente y su fiabilidad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200" w:lineRule="auto"/>
        <w:ind w:left="720" w:hanging="360"/>
        <w:rPr>
          <w:rFonts w:ascii="Cabin" w:cs="Cabin" w:eastAsia="Cabin" w:hAnsi="Cabin"/>
          <w:b w:val="1"/>
          <w:sz w:val="24"/>
          <w:szCs w:val="24"/>
          <w:u w:val="none"/>
        </w:rPr>
      </w:pPr>
      <w:r w:rsidDel="00000000" w:rsidR="00000000" w:rsidRPr="00000000">
        <w:rPr>
          <w:rFonts w:ascii="Cabin" w:cs="Cabin" w:eastAsia="Cabin" w:hAnsi="Cabin"/>
          <w:b w:val="1"/>
          <w:sz w:val="24"/>
          <w:szCs w:val="24"/>
          <w:rtl w:val="0"/>
        </w:rPr>
        <w:t xml:space="preserve">ANÁLISIS DE LA HISTORIA</w:t>
      </w:r>
    </w:p>
    <w:p w:rsidR="00000000" w:rsidDel="00000000" w:rsidP="00000000" w:rsidRDefault="00000000" w:rsidRPr="00000000">
      <w:pPr>
        <w:spacing w:after="0" w:line="331.2" w:lineRule="auto"/>
        <w:ind w:left="720" w:firstLine="0"/>
        <w:contextualSpacing w:val="0"/>
        <w:jc w:val="both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2.1. Debéis extraer, sintetizar, analizar e interpretar el contenido..</w:t>
      </w:r>
    </w:p>
    <w:p w:rsidR="00000000" w:rsidDel="00000000" w:rsidP="00000000" w:rsidRDefault="00000000" w:rsidRPr="00000000">
      <w:pPr>
        <w:spacing w:after="0" w:line="331.2" w:lineRule="auto"/>
        <w:ind w:left="720" w:firstLine="0"/>
        <w:contextualSpacing w:val="0"/>
        <w:jc w:val="both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2.2. Localizad la información principal (qué ha sucedido, quiénes son sus protagonistas; dónde ha sucedido; cuándo ha sucedido; y por qué ha sucedido y cómo ha sucedido el acontecimiento).</w:t>
      </w:r>
    </w:p>
    <w:p w:rsidR="00000000" w:rsidDel="00000000" w:rsidP="00000000" w:rsidRDefault="00000000" w:rsidRPr="00000000">
      <w:pPr>
        <w:spacing w:after="0" w:line="331.2" w:lineRule="auto"/>
        <w:ind w:left="720" w:firstLine="0"/>
        <w:contextualSpacing w:val="0"/>
        <w:jc w:val="both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2.3. Debéis distinguir entre hechos y opiniones del autor.</w:t>
      </w:r>
    </w:p>
    <w:p w:rsidR="00000000" w:rsidDel="00000000" w:rsidP="00000000" w:rsidRDefault="00000000" w:rsidRPr="00000000">
      <w:pPr>
        <w:spacing w:after="0" w:line="331.2" w:lineRule="auto"/>
        <w:ind w:left="720" w:firstLine="0"/>
        <w:contextualSpacing w:val="0"/>
        <w:jc w:val="both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2.4. Tenéis que elaborar vuestros propios juicios y opiniones interpretando las causas y prediciendo las posibles consecuencias.</w:t>
      </w:r>
    </w:p>
    <w:p w:rsidR="00000000" w:rsidDel="00000000" w:rsidP="00000000" w:rsidRDefault="00000000" w:rsidRPr="00000000">
      <w:pPr>
        <w:spacing w:after="0" w:line="331.2" w:lineRule="auto"/>
        <w:contextualSpacing w:val="0"/>
        <w:jc w:val="both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bin" w:cs="Cabin" w:eastAsia="Cabin" w:hAnsi="Cabin"/>
          <w:b w:val="1"/>
          <w:sz w:val="24"/>
          <w:szCs w:val="24"/>
          <w:u w:val="none"/>
        </w:rPr>
      </w:pPr>
      <w:r w:rsidDel="00000000" w:rsidR="00000000" w:rsidRPr="00000000">
        <w:rPr>
          <w:rFonts w:ascii="Cabin" w:cs="Cabin" w:eastAsia="Cabin" w:hAnsi="Cabin"/>
          <w:b w:val="1"/>
          <w:sz w:val="24"/>
          <w:szCs w:val="24"/>
          <w:rtl w:val="0"/>
        </w:rPr>
        <w:t xml:space="preserve">DIARIOS DE LOS PERSONAJES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00" w:lineRule="auto"/>
        <w:ind w:left="720" w:hanging="360"/>
        <w:rPr>
          <w:rFonts w:ascii="Cabin" w:cs="Cabin" w:eastAsia="Cabin" w:hAnsi="Cabin"/>
          <w:b w:val="1"/>
          <w:sz w:val="24"/>
          <w:szCs w:val="24"/>
          <w:u w:val="none"/>
        </w:rPr>
      </w:pPr>
      <w:r w:rsidDel="00000000" w:rsidR="00000000" w:rsidRPr="00000000">
        <w:rPr>
          <w:rFonts w:ascii="Cabin" w:cs="Cabin" w:eastAsia="Cabin" w:hAnsi="Cabin"/>
          <w:b w:val="1"/>
          <w:sz w:val="24"/>
          <w:szCs w:val="24"/>
          <w:rtl w:val="0"/>
        </w:rPr>
        <w:t xml:space="preserve">GUIÓN GRÁFICO DE LOS CÓMICS</w:t>
      </w:r>
    </w:p>
    <w:p w:rsidR="00000000" w:rsidDel="00000000" w:rsidP="00000000" w:rsidRDefault="00000000" w:rsidRPr="00000000">
      <w:pPr>
        <w:spacing w:before="200" w:lineRule="auto"/>
        <w:contextualSpacing w:val="0"/>
        <w:jc w:val="center"/>
        <w:rPr>
          <w:rFonts w:ascii="Cabin" w:cs="Cabin" w:eastAsia="Cabin" w:hAnsi="Cabin"/>
          <w:b w:val="1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b w:val="1"/>
          <w:sz w:val="24"/>
          <w:szCs w:val="24"/>
          <w:rtl w:val="0"/>
        </w:rPr>
        <w:t xml:space="preserve">GUIÓN DE ALUMNOS ESPAÑOLES</w:t>
      </w:r>
    </w:p>
    <w:tbl>
      <w:tblPr>
        <w:tblStyle w:val="Table1"/>
        <w:tblW w:w="110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2160"/>
        <w:gridCol w:w="1755"/>
        <w:gridCol w:w="1785"/>
        <w:gridCol w:w="1800"/>
        <w:gridCol w:w="1680"/>
        <w:tblGridChange w:id="0">
          <w:tblGrid>
            <w:gridCol w:w="1845"/>
            <w:gridCol w:w="2160"/>
            <w:gridCol w:w="1755"/>
            <w:gridCol w:w="1785"/>
            <w:gridCol w:w="1800"/>
            <w:gridCol w:w="1680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spacing w:before="200" w:lineRule="auto"/>
              <w:ind w:left="0" w:right="113" w:firstLine="0"/>
              <w:contextualSpacing w:val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Título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spacing w:before="200" w:lineRule="auto"/>
              <w:ind w:left="113" w:right="113" w:firstLine="0"/>
              <w:contextualSpacing w:val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Narrador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spacing w:before="200" w:lineRule="auto"/>
              <w:ind w:left="113" w:right="113" w:firstLine="0"/>
              <w:contextualSpacing w:val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Autores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Viñetas, escenas y acontecimientos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Escenarios y objetos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Personajes 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Bocadillos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Carteleras</w:t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Introducción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Detonante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Climax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Nudo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Desenlace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Mensaje final</w:t>
            </w:r>
          </w:p>
          <w:p w:rsidR="00000000" w:rsidDel="00000000" w:rsidP="00000000" w:rsidRDefault="00000000" w:rsidRPr="00000000">
            <w:pPr>
              <w:ind w:left="0" w:right="113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before="200" w:lineRule="auto"/>
        <w:contextualSpacing w:val="0"/>
        <w:jc w:val="center"/>
        <w:rPr>
          <w:rFonts w:ascii="Cabin" w:cs="Cabin" w:eastAsia="Cabin" w:hAnsi="Cabi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00" w:lineRule="auto"/>
        <w:contextualSpacing w:val="0"/>
        <w:jc w:val="center"/>
        <w:rPr>
          <w:rFonts w:ascii="Cabin" w:cs="Cabin" w:eastAsia="Cabin" w:hAnsi="Cabin"/>
          <w:b w:val="1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b w:val="1"/>
          <w:sz w:val="24"/>
          <w:szCs w:val="24"/>
          <w:rtl w:val="0"/>
        </w:rPr>
        <w:t xml:space="preserve">GUIÓN DE ALUMNOS ITALIANOS</w:t>
      </w:r>
    </w:p>
    <w:tbl>
      <w:tblPr>
        <w:tblStyle w:val="Table2"/>
        <w:tblW w:w="10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5"/>
        <w:gridCol w:w="2115"/>
        <w:gridCol w:w="1725"/>
        <w:gridCol w:w="1740"/>
        <w:gridCol w:w="1755"/>
        <w:gridCol w:w="1740"/>
        <w:tblGridChange w:id="0">
          <w:tblGrid>
            <w:gridCol w:w="1875"/>
            <w:gridCol w:w="2115"/>
            <w:gridCol w:w="1725"/>
            <w:gridCol w:w="1740"/>
            <w:gridCol w:w="1755"/>
            <w:gridCol w:w="1740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spacing w:after="0" w:before="200" w:line="240" w:lineRule="auto"/>
              <w:ind w:right="113"/>
              <w:contextualSpacing w:val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Título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spacing w:after="0" w:before="200" w:line="240" w:lineRule="auto"/>
              <w:ind w:left="113" w:right="113" w:firstLine="0"/>
              <w:contextualSpacing w:val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Narrador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spacing w:after="0" w:before="200" w:line="240" w:lineRule="auto"/>
              <w:ind w:left="113" w:right="113" w:firstLine="0"/>
              <w:contextualSpacing w:val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Autores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Viñetas, escenas y acontecimientos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Escenarios y objetos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Personajes  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Bocadillos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Carteleras</w:t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ind w:left="113" w:right="113" w:firstLine="0"/>
              <w:contextualSpacing w:val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113" w:right="113" w:firstLine="0"/>
              <w:contextualSpacing w:val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Introducción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ind w:left="113" w:right="113" w:firstLine="0"/>
              <w:contextualSpacing w:val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113" w:right="113" w:firstLine="0"/>
              <w:contextualSpacing w:val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Detonante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ind w:left="113" w:right="113" w:firstLine="0"/>
              <w:contextualSpacing w:val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113" w:right="113" w:firstLine="0"/>
              <w:contextualSpacing w:val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Climax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ind w:left="113" w:right="113" w:firstLine="0"/>
              <w:contextualSpacing w:val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113" w:right="113" w:firstLine="0"/>
              <w:contextualSpacing w:val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Nudo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ind w:left="113" w:right="113" w:firstLine="0"/>
              <w:contextualSpacing w:val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113" w:right="113" w:firstLine="0"/>
              <w:contextualSpacing w:val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Desenlace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ind w:left="113" w:right="113" w:firstLine="0"/>
              <w:contextualSpacing w:val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113" w:right="113" w:firstLine="0"/>
              <w:contextualSpacing w:val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Mensaje final</w:t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113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before="200" w:lineRule="auto"/>
        <w:contextualSpacing w:val="0"/>
        <w:jc w:val="center"/>
        <w:rPr>
          <w:rFonts w:ascii="Cabin" w:cs="Cabin" w:eastAsia="Cabin" w:hAnsi="Cabi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bin" w:cs="Cabin" w:eastAsia="Cabin" w:hAnsi="Cabin"/>
          <w:b w:val="1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b w:val="1"/>
          <w:sz w:val="24"/>
          <w:szCs w:val="24"/>
          <w:rtl w:val="0"/>
        </w:rPr>
        <w:t xml:space="preserve">4. CÓMICS</w:t>
      </w:r>
    </w:p>
    <w:sectPr>
      <w:pgSz w:h="16838" w:w="11906"/>
      <w:pgMar w:bottom="425.1968503937008" w:top="708.6614173228347" w:left="1133.858267716535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